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79" w:rsidRPr="00B67BD3" w:rsidRDefault="00B50079" w:rsidP="00B5007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1ACB610F" wp14:editId="075743A3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79" w:rsidRPr="00851BD9" w:rsidRDefault="00B50079" w:rsidP="00B5007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B50079" w:rsidRPr="00851BD9" w:rsidRDefault="00B50079" w:rsidP="00B50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079" w:rsidRDefault="00B50079" w:rsidP="00B5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  <w:r w:rsidR="001339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50079" w:rsidRPr="00851BD9" w:rsidRDefault="00B50079" w:rsidP="00B500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079" w:rsidRPr="00851BD9" w:rsidRDefault="00B50079" w:rsidP="00B500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B8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3397B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B8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21.02.2018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proofErr w:type="spellStart"/>
      <w:r w:rsidRPr="00851BD9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B50079" w:rsidRPr="00851BD9" w:rsidRDefault="00B50079" w:rsidP="00B5007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B50079" w:rsidRPr="00851BD9" w:rsidRDefault="00B50079" w:rsidP="00B50079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B50079" w:rsidRPr="00851BD9" w:rsidRDefault="00B50079" w:rsidP="00B50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B50079" w:rsidRPr="00851BD9" w:rsidRDefault="00B50079" w:rsidP="00B50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079" w:rsidRPr="00851BD9" w:rsidRDefault="00B50079" w:rsidP="00B500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B50079" w:rsidRPr="00851BD9" w:rsidRDefault="00B50079" w:rsidP="00B500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85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27.03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.2018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proofErr w:type="spellStart"/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не позднее </w:t>
      </w:r>
      <w:r w:rsidR="00B85E6D">
        <w:rPr>
          <w:rFonts w:ascii="Arial" w:eastAsia="Times New Roman" w:hAnsi="Arial" w:cs="Arial"/>
          <w:b/>
          <w:sz w:val="24"/>
          <w:szCs w:val="24"/>
          <w:lang w:eastAsia="ru-RU"/>
        </w:rPr>
        <w:t>22.03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публичных слушаний на Думу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(Мурзина Н.В.).</w:t>
      </w:r>
    </w:p>
    <w:p w:rsidR="00B50079" w:rsidRPr="00851BD9" w:rsidRDefault="00B50079" w:rsidP="00B500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настоящего решения возложить на председателя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Мурзину Н.В.</w:t>
      </w:r>
    </w:p>
    <w:p w:rsidR="00B50079" w:rsidRPr="00851BD9" w:rsidRDefault="00B50079" w:rsidP="00B500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079" w:rsidRPr="00851BD9" w:rsidRDefault="00B50079" w:rsidP="00B500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13397B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</w:p>
    <w:p w:rsidR="00B50079" w:rsidRPr="00851BD9" w:rsidRDefault="00B50079" w:rsidP="00B5007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3397B" w:rsidRDefault="00B50079" w:rsidP="00B50079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D260E">
        <w:rPr>
          <w:rFonts w:ascii="Arial" w:eastAsia="Times New Roman" w:hAnsi="Arial" w:cs="Arial"/>
          <w:b/>
          <w:sz w:val="24"/>
          <w:szCs w:val="24"/>
          <w:lang w:eastAsia="ru-RU"/>
        </w:rPr>
        <w:t>_____________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Н.В. Мурзина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 </w:t>
      </w:r>
      <w:r w:rsidR="0013397B">
        <w:rPr>
          <w:rFonts w:ascii="Arial" w:eastAsia="Times New Roman" w:hAnsi="Arial" w:cs="Arial"/>
          <w:b/>
          <w:sz w:val="24"/>
          <w:szCs w:val="24"/>
          <w:lang w:eastAsia="ru-RU"/>
        </w:rPr>
        <w:t>В.И. Бобров</w:t>
      </w:r>
      <w:bookmarkStart w:id="0" w:name="_GoBack"/>
      <w:bookmarkEnd w:id="0"/>
    </w:p>
    <w:p w:rsidR="00B50079" w:rsidRPr="00851BD9" w:rsidRDefault="00B50079" w:rsidP="00B50079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0079" w:rsidRPr="00851BD9" w:rsidRDefault="00B50079" w:rsidP="00B50079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0079" w:rsidRPr="0014235B" w:rsidRDefault="00B50079" w:rsidP="00B500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14E4D" w:rsidRPr="00117987" w:rsidRDefault="00E14E4D" w:rsidP="00E14E4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D818EF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14BC2E58" wp14:editId="124AA117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4D" w:rsidRPr="00DA15C5" w:rsidRDefault="00E14E4D" w:rsidP="00E14E4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ДУМА ВЕРХНЕКЕТСКОГО</w:t>
      </w: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 РАЙОНА</w:t>
      </w: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E14E4D" w:rsidRPr="00DA15C5" w:rsidTr="009824CF">
        <w:trPr>
          <w:trHeight w:val="711"/>
        </w:trPr>
        <w:tc>
          <w:tcPr>
            <w:tcW w:w="3717" w:type="dxa"/>
          </w:tcPr>
          <w:p w:rsidR="00E14E4D" w:rsidRPr="00DA15C5" w:rsidRDefault="00E14E4D" w:rsidP="009824CF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от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12.2018</w:t>
            </w:r>
          </w:p>
        </w:tc>
        <w:tc>
          <w:tcPr>
            <w:tcW w:w="2223" w:type="dxa"/>
          </w:tcPr>
          <w:p w:rsidR="00E14E4D" w:rsidRPr="00DA15C5" w:rsidRDefault="00E14E4D" w:rsidP="009824CF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E14E4D" w:rsidRPr="00DA15C5" w:rsidRDefault="00E14E4D" w:rsidP="009824C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E14E4D" w:rsidRPr="00DA15C5" w:rsidRDefault="00E14E4D" w:rsidP="009824CF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E14E4D" w:rsidRPr="00DA15C5" w:rsidRDefault="00E14E4D" w:rsidP="00E14E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 ________________2018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р.п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>. Белый Яр                                    №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проект</w:t>
      </w: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</w:p>
    <w:p w:rsidR="00E14E4D" w:rsidRPr="00DA15C5" w:rsidRDefault="00E14E4D" w:rsidP="00E14E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E14E4D" w:rsidRPr="00DA15C5" w:rsidRDefault="00E14E4D" w:rsidP="00E14E4D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</w:p>
    <w:p w:rsidR="00E14E4D" w:rsidRPr="00DA15C5" w:rsidRDefault="00E14E4D" w:rsidP="00E14E4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E14E4D" w:rsidRPr="00DA15C5" w:rsidRDefault="00E14E4D" w:rsidP="00E14E4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район»</w:t>
      </w:r>
    </w:p>
    <w:p w:rsidR="00E14E4D" w:rsidRPr="00DA15C5" w:rsidRDefault="00E14E4D" w:rsidP="00E1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E14E4D" w:rsidRPr="00DA15C5" w:rsidRDefault="00E14E4D" w:rsidP="00E14E4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Дума 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E14E4D" w:rsidRPr="00DA15C5" w:rsidRDefault="00E14E4D" w:rsidP="00E14E4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E14E4D" w:rsidRPr="00DA15C5" w:rsidTr="009824CF">
        <w:tc>
          <w:tcPr>
            <w:tcW w:w="4860" w:type="dxa"/>
          </w:tcPr>
          <w:p w:rsidR="00E14E4D" w:rsidRPr="00DA15C5" w:rsidRDefault="00E14E4D" w:rsidP="009824CF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14E4D" w:rsidRPr="00DA15C5" w:rsidRDefault="00E14E4D" w:rsidP="009824C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14E4D" w:rsidRDefault="00E14E4D" w:rsidP="00E14E4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551D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</w:t>
      </w:r>
      <w:proofErr w:type="spellStart"/>
      <w:r w:rsidRPr="00B551D9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 района от 23.05.2005 № </w:t>
      </w:r>
      <w:proofErr w:type="gramStart"/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изложив </w:t>
      </w:r>
      <w:r>
        <w:rPr>
          <w:rFonts w:ascii="Arial" w:hAnsi="Arial" w:cs="Arial"/>
          <w:sz w:val="24"/>
          <w:szCs w:val="24"/>
        </w:rPr>
        <w:t xml:space="preserve"> статью 18 в следующей редакции: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Для обсуждения проектов муниципальных правовых актов по вопросам местного значения с участием жителей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Думой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Главой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могут проводиться публичные слушания.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Публичные слушания проводятся по инициативе населения,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или Главы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назначаются Думой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 по инициативе Главы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- Главой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E14E4D" w:rsidRPr="008A46E1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проект устава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8A46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46E1">
        <w:rPr>
          <w:rFonts w:ascii="Arial" w:hAnsi="Arial" w:cs="Arial"/>
          <w:sz w:val="24"/>
          <w:szCs w:val="24"/>
        </w:rPr>
        <w:t xml:space="preserve"> района  вносятся изменения в форме точного воспроизведения положений </w:t>
      </w:r>
      <w:hyperlink r:id="rId9" w:history="1">
        <w:r w:rsidRPr="008A46E1">
          <w:rPr>
            <w:rFonts w:ascii="Arial" w:hAnsi="Arial" w:cs="Arial"/>
            <w:sz w:val="24"/>
            <w:szCs w:val="24"/>
          </w:rPr>
          <w:t>Конституции</w:t>
        </w:r>
      </w:hyperlink>
      <w:r w:rsidRPr="008A46E1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устава(основного закона) или законов Томской области в целях приведения данного устава в соответствие с этими нормативными правовыми актами;</w:t>
      </w:r>
    </w:p>
    <w:p w:rsidR="00E14E4D" w:rsidRPr="008A46E1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6E1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E14E4D" w:rsidRPr="008A46E1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6E1">
        <w:rPr>
          <w:rFonts w:ascii="Arial" w:hAnsi="Arial" w:cs="Arial"/>
          <w:sz w:val="24"/>
          <w:szCs w:val="24"/>
        </w:rPr>
        <w:t xml:space="preserve">3) проект стратегии социально-экономического развития </w:t>
      </w:r>
      <w:proofErr w:type="spellStart"/>
      <w:r w:rsidRPr="008A46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46E1">
        <w:rPr>
          <w:rFonts w:ascii="Arial" w:hAnsi="Arial" w:cs="Arial"/>
          <w:sz w:val="24"/>
          <w:szCs w:val="24"/>
        </w:rPr>
        <w:t xml:space="preserve"> района;</w:t>
      </w:r>
    </w:p>
    <w:p w:rsidR="00E14E4D" w:rsidRPr="008A46E1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6E1">
        <w:rPr>
          <w:rFonts w:ascii="Arial" w:hAnsi="Arial" w:cs="Arial"/>
          <w:sz w:val="24"/>
          <w:szCs w:val="24"/>
        </w:rPr>
        <w:t xml:space="preserve">4) вопросы о преобразовании </w:t>
      </w:r>
      <w:proofErr w:type="spellStart"/>
      <w:r w:rsidRPr="008A46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46E1">
        <w:rPr>
          <w:rFonts w:ascii="Arial" w:hAnsi="Arial" w:cs="Arial"/>
          <w:sz w:val="24"/>
          <w:szCs w:val="24"/>
        </w:rPr>
        <w:t xml:space="preserve"> района, за исключением случаев, если в соответствии со </w:t>
      </w:r>
      <w:hyperlink r:id="rId10" w:history="1">
        <w:r w:rsidRPr="008A46E1">
          <w:rPr>
            <w:rFonts w:ascii="Arial" w:hAnsi="Arial" w:cs="Arial"/>
            <w:sz w:val="24"/>
            <w:szCs w:val="24"/>
          </w:rPr>
          <w:t>статьей 13</w:t>
        </w:r>
      </w:hyperlink>
      <w:r w:rsidRPr="008A46E1">
        <w:rPr>
          <w:rFonts w:ascii="Arial" w:hAnsi="Arial" w:cs="Arial"/>
          <w:sz w:val="24"/>
          <w:szCs w:val="24"/>
        </w:rPr>
        <w:t xml:space="preserve"> </w:t>
      </w:r>
      <w:r w:rsidRPr="008A46E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 закона  от  6 октября 2003 года № 131-ФЗ  «Об  общих  принципах  организации  местного самоуправления  в  Российской  Федерации» для  преобразования </w:t>
      </w:r>
      <w:proofErr w:type="spellStart"/>
      <w:r w:rsidRPr="008A46E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A46E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A46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района  требуется  получение  согласия  населения </w:t>
      </w:r>
      <w:proofErr w:type="spellStart"/>
      <w:r w:rsidRPr="008A46E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A46E1">
        <w:rPr>
          <w:rFonts w:ascii="Arial" w:eastAsia="Times New Roman" w:hAnsi="Arial" w:cs="Arial"/>
          <w:sz w:val="24"/>
          <w:szCs w:val="24"/>
          <w:lang w:eastAsia="ru-RU"/>
        </w:rPr>
        <w:t xml:space="preserve">  района, выраженного  путем  голосования  либо  на  сходах граждан</w:t>
      </w:r>
      <w:r w:rsidRPr="008A46E1">
        <w:rPr>
          <w:rFonts w:ascii="Arial" w:hAnsi="Arial" w:cs="Arial"/>
          <w:sz w:val="24"/>
          <w:szCs w:val="24"/>
        </w:rPr>
        <w:t>.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6E1">
        <w:rPr>
          <w:rFonts w:ascii="Arial" w:hAnsi="Arial" w:cs="Arial"/>
          <w:sz w:val="24"/>
          <w:szCs w:val="24"/>
        </w:rPr>
        <w:t xml:space="preserve">4. Порядок организации и проведения публичных слушаний по проектам и вопросам, указанным в </w:t>
      </w:r>
      <w:hyperlink w:anchor="Par3" w:history="1">
        <w:r w:rsidRPr="008A46E1">
          <w:rPr>
            <w:rFonts w:ascii="Arial" w:hAnsi="Arial" w:cs="Arial"/>
            <w:sz w:val="24"/>
            <w:szCs w:val="24"/>
          </w:rPr>
          <w:t>части 3</w:t>
        </w:r>
      </w:hyperlink>
      <w:r w:rsidRPr="008A46E1">
        <w:rPr>
          <w:rFonts w:ascii="Arial" w:hAnsi="Arial" w:cs="Arial"/>
          <w:sz w:val="24"/>
          <w:szCs w:val="24"/>
        </w:rPr>
        <w:t xml:space="preserve"> настоящей статьи, определяется  нормативным правовым актом Думы </w:t>
      </w:r>
      <w:proofErr w:type="spellStart"/>
      <w:r w:rsidRPr="008A46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46E1">
        <w:rPr>
          <w:rFonts w:ascii="Arial" w:hAnsi="Arial" w:cs="Arial"/>
          <w:sz w:val="24"/>
          <w:szCs w:val="24"/>
        </w:rPr>
        <w:t xml:space="preserve"> района и должен предусматривать заблаговременное оповещение жителей </w:t>
      </w:r>
      <w:proofErr w:type="spellStart"/>
      <w:r w:rsidRPr="008A46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46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опубликование  результатов публичных слушаний, включая мотивированное обоснование принятых решений.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учетом положений законодательства о градостроительной деятельности.»</w:t>
      </w:r>
    </w:p>
    <w:p w:rsidR="00E14E4D" w:rsidRDefault="00E14E4D" w:rsidP="00E1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4E4D" w:rsidRPr="00DA15C5" w:rsidRDefault="00E14E4D" w:rsidP="00E14E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. Направить настоящее решение Главе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для подписания, направления на государств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DA15C5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опубликования.</w:t>
      </w:r>
      <w:r w:rsidRPr="00DA15C5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E14E4D" w:rsidRPr="00DA15C5" w:rsidRDefault="00E14E4D" w:rsidP="00E14E4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Глава                             </w:t>
      </w:r>
    </w:p>
    <w:p w:rsidR="00E14E4D" w:rsidRPr="00DA15C5" w:rsidRDefault="00E14E4D" w:rsidP="00E14E4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DA15C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E4D" w:rsidRPr="00DA15C5" w:rsidRDefault="00E14E4D" w:rsidP="00E14E4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E4D" w:rsidRPr="00DA15C5" w:rsidRDefault="00E14E4D" w:rsidP="00E14E4D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  Н.В.</w:t>
      </w:r>
      <w:proofErr w:type="gram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Мурзина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Сидихин</w:t>
      </w:r>
      <w:proofErr w:type="spellEnd"/>
    </w:p>
    <w:p w:rsidR="00E14E4D" w:rsidRPr="00DA15C5" w:rsidRDefault="00E14E4D" w:rsidP="00E1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14E4D" w:rsidRDefault="00E14E4D" w:rsidP="00E14E4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E4D" w:rsidRDefault="00E14E4D" w:rsidP="00E14E4D"/>
    <w:p w:rsidR="00F35384" w:rsidRDefault="00F35384"/>
    <w:sectPr w:rsidR="00F3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2"/>
    <w:rsid w:val="0013397B"/>
    <w:rsid w:val="005F1652"/>
    <w:rsid w:val="00B50079"/>
    <w:rsid w:val="00B85E6D"/>
    <w:rsid w:val="00BE74FA"/>
    <w:rsid w:val="00E14E4D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A42D-1604-4E70-AB24-DF04FE32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00FE41640E2263F04F91B554CE76D0E28E840457FF462D26C0829B97E232BF2F79D641027B4B5F2E36xD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FE41640E2263F04F91B554CE76D0E28E840452F4107A2491D7953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2018-02-20T03:14:00Z</dcterms:created>
  <dcterms:modified xsi:type="dcterms:W3CDTF">2018-02-22T03:54:00Z</dcterms:modified>
</cp:coreProperties>
</file>